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938AE" w:rsidRDefault="006938AE" w:rsidP="00B35E27">
      <w:pPr>
        <w:pStyle w:val="5"/>
        <w:spacing w:line="360" w:lineRule="auto"/>
        <w:jc w:val="center"/>
        <w:rPr>
          <w:rFonts w:asciiTheme="minorBidi" w:hAnsiTheme="minorBidi"/>
          <w:color w:val="000000" w:themeColor="text1"/>
          <w:sz w:val="24"/>
          <w:szCs w:val="24"/>
          <w:rtl/>
        </w:rPr>
      </w:pPr>
    </w:p>
    <w:p w:rsidR="00317D82" w:rsidRDefault="00317D82" w:rsidP="00B35E27">
      <w:pPr>
        <w:spacing w:line="360" w:lineRule="auto"/>
        <w:jc w:val="both"/>
        <w:rPr>
          <w:rFonts w:asciiTheme="minorBidi" w:hAnsiTheme="minorBidi"/>
          <w:sz w:val="24"/>
          <w:szCs w:val="24"/>
          <w:u w:val="single"/>
          <w:rtl/>
        </w:rPr>
      </w:pPr>
    </w:p>
    <w:p w:rsidR="00106F38" w:rsidRDefault="00106F38" w:rsidP="00B35E27">
      <w:pPr>
        <w:spacing w:line="360" w:lineRule="auto"/>
        <w:jc w:val="both"/>
        <w:rPr>
          <w:rFonts w:asciiTheme="minorBidi" w:hAnsiTheme="minorBidi"/>
          <w:sz w:val="24"/>
          <w:szCs w:val="24"/>
          <w:u w:val="single"/>
          <w:rtl/>
        </w:rPr>
      </w:pPr>
    </w:p>
    <w:p w:rsidR="005F2812" w:rsidRPr="007879FF" w:rsidRDefault="005F2812" w:rsidP="00B35E27">
      <w:pPr>
        <w:spacing w:line="360" w:lineRule="auto"/>
        <w:jc w:val="both"/>
        <w:rPr>
          <w:rFonts w:asciiTheme="minorBidi" w:hAnsiTheme="minorBidi"/>
          <w:sz w:val="24"/>
          <w:szCs w:val="24"/>
          <w:rtl/>
        </w:rPr>
      </w:pPr>
      <w:r w:rsidRPr="007879FF">
        <w:rPr>
          <w:rFonts w:asciiTheme="minorBidi" w:hAnsiTheme="minorBidi"/>
          <w:sz w:val="24"/>
          <w:szCs w:val="24"/>
          <w:rtl/>
        </w:rPr>
        <w:t xml:space="preserve"> </w:t>
      </w:r>
    </w:p>
    <w:p w:rsidR="00CD1844" w:rsidRPr="007879FF" w:rsidRDefault="00CD1844" w:rsidP="00B35E27">
      <w:pPr>
        <w:spacing w:line="360" w:lineRule="auto"/>
        <w:jc w:val="both"/>
        <w:rPr>
          <w:rFonts w:asciiTheme="minorBidi" w:hAnsiTheme="minorBidi"/>
          <w:b/>
          <w:bCs/>
          <w:sz w:val="24"/>
          <w:szCs w:val="24"/>
          <w:u w:val="single"/>
          <w:rtl/>
        </w:rPr>
      </w:pPr>
    </w:p>
    <w:p w:rsidR="00CA62F8" w:rsidRDefault="00106F38" w:rsidP="00CA62F8">
      <w:pPr>
        <w:pStyle w:val="5"/>
        <w:spacing w:line="360" w:lineRule="auto"/>
        <w:jc w:val="center"/>
        <w:rPr>
          <w:rFonts w:ascii="David" w:hAnsi="David"/>
          <w:rtl/>
        </w:rPr>
      </w:pPr>
      <w:r>
        <w:rPr>
          <w:rFonts w:ascii="David" w:hAnsi="David" w:hint="cs"/>
          <w:rtl/>
        </w:rPr>
        <w:t xml:space="preserve">השהייה </w:t>
      </w:r>
      <w:r w:rsidR="00B35E27" w:rsidRPr="00AB1D3F">
        <w:rPr>
          <w:rFonts w:ascii="David" w:hAnsi="David"/>
          <w:rtl/>
        </w:rPr>
        <w:t xml:space="preserve">מכרז פומבי מספר 1/20 </w:t>
      </w:r>
      <w:r w:rsidR="00B35E27">
        <w:rPr>
          <w:rFonts w:ascii="David" w:hAnsi="David" w:hint="cs"/>
          <w:rtl/>
        </w:rPr>
        <w:t xml:space="preserve">- </w:t>
      </w:r>
      <w:r w:rsidR="00B35E27" w:rsidRPr="00AB1D3F">
        <w:rPr>
          <w:rFonts w:ascii="David" w:hAnsi="David"/>
          <w:rtl/>
        </w:rPr>
        <w:t xml:space="preserve">אספקה, ניהול, עריכה והטמעת שירותי תוכן </w:t>
      </w:r>
      <w:r w:rsidR="00CA62F8">
        <w:rPr>
          <w:rFonts w:ascii="David" w:hAnsi="David" w:hint="cs"/>
          <w:rtl/>
        </w:rPr>
        <w:t>פדגוגיים</w:t>
      </w:r>
    </w:p>
    <w:p w:rsidR="00CA62F8" w:rsidRDefault="00CA62F8" w:rsidP="00CA62F8">
      <w:pPr>
        <w:pStyle w:val="5"/>
        <w:spacing w:line="360" w:lineRule="auto"/>
        <w:jc w:val="center"/>
        <w:rPr>
          <w:rFonts w:ascii="David" w:hAnsi="David"/>
          <w:rtl/>
        </w:rPr>
      </w:pPr>
    </w:p>
    <w:p w:rsidR="00CA62F8" w:rsidRPr="00501BAA" w:rsidRDefault="00CA62F8" w:rsidP="00CA62F8">
      <w:pPr>
        <w:pStyle w:val="5"/>
        <w:spacing w:line="360" w:lineRule="auto"/>
        <w:jc w:val="left"/>
        <w:rPr>
          <w:rFonts w:asciiTheme="minorBidi" w:hAnsiTheme="minorBidi" w:cstheme="minorBidi"/>
          <w:b w:val="0"/>
          <w:bCs w:val="0"/>
          <w:sz w:val="22"/>
          <w:szCs w:val="22"/>
          <w:u w:val="none"/>
          <w:rtl/>
        </w:rPr>
      </w:pPr>
    </w:p>
    <w:p w:rsidR="00CE3772" w:rsidRPr="00501BAA" w:rsidRDefault="00CE3772" w:rsidP="00242612">
      <w:pPr>
        <w:pStyle w:val="5"/>
        <w:spacing w:line="360" w:lineRule="auto"/>
        <w:rPr>
          <w:rFonts w:asciiTheme="minorBidi" w:hAnsiTheme="minorBidi" w:cstheme="minorBidi"/>
          <w:b w:val="0"/>
          <w:bCs w:val="0"/>
          <w:sz w:val="22"/>
          <w:szCs w:val="22"/>
          <w:u w:val="none"/>
          <w:rtl/>
        </w:rPr>
      </w:pPr>
      <w:r w:rsidRPr="00501BAA">
        <w:rPr>
          <w:rFonts w:asciiTheme="minorBidi" w:hAnsiTheme="minorBidi" w:cstheme="minorBidi"/>
          <w:b w:val="0"/>
          <w:bCs w:val="0"/>
          <w:sz w:val="22"/>
          <w:szCs w:val="22"/>
          <w:u w:val="none"/>
          <w:rtl/>
        </w:rPr>
        <w:t>ועדת המכרזים לנושאי התקשרויות מקצועיות של האגף להכשרה ולפיתוח כוח אדם</w:t>
      </w:r>
      <w:r w:rsidR="00CA62F8" w:rsidRPr="00501BAA">
        <w:rPr>
          <w:rFonts w:asciiTheme="minorBidi" w:hAnsiTheme="minorBidi" w:cstheme="minorBidi" w:hint="cs"/>
          <w:b w:val="0"/>
          <w:bCs w:val="0"/>
          <w:sz w:val="22"/>
          <w:szCs w:val="22"/>
          <w:u w:val="none"/>
          <w:rtl/>
        </w:rPr>
        <w:t xml:space="preserve"> בישיבתה</w:t>
      </w:r>
      <w:r w:rsidR="00501BAA" w:rsidRPr="00501BAA">
        <w:rPr>
          <w:rFonts w:asciiTheme="minorBidi" w:hAnsiTheme="minorBidi" w:cstheme="minorBidi" w:hint="cs"/>
          <w:b w:val="0"/>
          <w:bCs w:val="0"/>
          <w:sz w:val="22"/>
          <w:szCs w:val="22"/>
          <w:u w:val="none"/>
          <w:rtl/>
        </w:rPr>
        <w:t xml:space="preserve"> </w:t>
      </w:r>
      <w:r w:rsidRPr="00501BAA">
        <w:rPr>
          <w:rFonts w:asciiTheme="minorBidi" w:hAnsiTheme="minorBidi" w:cstheme="minorBidi"/>
          <w:b w:val="0"/>
          <w:bCs w:val="0"/>
          <w:sz w:val="22"/>
          <w:szCs w:val="22"/>
          <w:u w:val="none"/>
          <w:rtl/>
        </w:rPr>
        <w:t xml:space="preserve">מיום 14 ביוני 2020 </w:t>
      </w:r>
      <w:r w:rsidR="00501BAA" w:rsidRPr="00501BAA">
        <w:rPr>
          <w:rFonts w:asciiTheme="minorBidi" w:hAnsiTheme="minorBidi" w:cstheme="minorBidi"/>
          <w:b w:val="0"/>
          <w:bCs w:val="0"/>
          <w:sz w:val="22"/>
          <w:szCs w:val="22"/>
          <w:u w:val="none"/>
          <w:rtl/>
        </w:rPr>
        <w:t xml:space="preserve">מודיעה על השהיית </w:t>
      </w:r>
      <w:r w:rsidR="00501BAA" w:rsidRPr="00501BAA">
        <w:rPr>
          <w:rFonts w:asciiTheme="minorBidi" w:hAnsiTheme="minorBidi" w:cstheme="minorBidi" w:hint="cs"/>
          <w:b w:val="0"/>
          <w:bCs w:val="0"/>
          <w:sz w:val="22"/>
          <w:szCs w:val="22"/>
          <w:u w:val="none"/>
          <w:rtl/>
        </w:rPr>
        <w:t>ההליך</w:t>
      </w:r>
      <w:r w:rsidR="00501BAA" w:rsidRPr="00501BAA">
        <w:rPr>
          <w:rFonts w:asciiTheme="minorBidi" w:hAnsiTheme="minorBidi" w:cstheme="minorBidi"/>
          <w:b w:val="0"/>
          <w:bCs w:val="0"/>
          <w:sz w:val="22"/>
          <w:szCs w:val="22"/>
          <w:u w:val="none"/>
          <w:rtl/>
        </w:rPr>
        <w:t xml:space="preserve"> </w:t>
      </w:r>
      <w:proofErr w:type="spellStart"/>
      <w:r w:rsidR="00501BAA" w:rsidRPr="00501BAA">
        <w:rPr>
          <w:rFonts w:asciiTheme="minorBidi" w:hAnsiTheme="minorBidi" w:cstheme="minorBidi" w:hint="cs"/>
          <w:b w:val="0"/>
          <w:bCs w:val="0"/>
          <w:sz w:val="22"/>
          <w:szCs w:val="22"/>
          <w:u w:val="none"/>
          <w:rtl/>
        </w:rPr>
        <w:t>המכרזי</w:t>
      </w:r>
      <w:proofErr w:type="spellEnd"/>
      <w:r w:rsidR="00501BAA" w:rsidRPr="00501BAA">
        <w:rPr>
          <w:rFonts w:asciiTheme="minorBidi" w:hAnsiTheme="minorBidi" w:cstheme="minorBidi" w:hint="cs"/>
          <w:b w:val="0"/>
          <w:bCs w:val="0"/>
          <w:sz w:val="22"/>
          <w:szCs w:val="22"/>
          <w:u w:val="none"/>
          <w:rtl/>
        </w:rPr>
        <w:t xml:space="preserve"> וזאת </w:t>
      </w:r>
      <w:r w:rsidRPr="00501BAA">
        <w:rPr>
          <w:rFonts w:asciiTheme="minorBidi" w:hAnsiTheme="minorBidi" w:cstheme="minorBidi"/>
          <w:b w:val="0"/>
          <w:bCs w:val="0"/>
          <w:sz w:val="22"/>
          <w:szCs w:val="22"/>
          <w:u w:val="none"/>
          <w:rtl/>
        </w:rPr>
        <w:t xml:space="preserve">עד </w:t>
      </w:r>
      <w:r w:rsidR="00501BAA" w:rsidRPr="00501BAA">
        <w:rPr>
          <w:rFonts w:asciiTheme="minorBidi" w:hAnsiTheme="minorBidi" w:cstheme="minorBidi" w:hint="cs"/>
          <w:b w:val="0"/>
          <w:bCs w:val="0"/>
          <w:sz w:val="22"/>
          <w:szCs w:val="22"/>
          <w:u w:val="none"/>
          <w:rtl/>
        </w:rPr>
        <w:t>ל</w:t>
      </w:r>
      <w:r w:rsidR="00242612">
        <w:rPr>
          <w:rFonts w:asciiTheme="minorBidi" w:hAnsiTheme="minorBidi" w:cstheme="minorBidi" w:hint="cs"/>
          <w:b w:val="0"/>
          <w:bCs w:val="0"/>
          <w:sz w:val="22"/>
          <w:szCs w:val="22"/>
          <w:u w:val="none"/>
          <w:rtl/>
        </w:rPr>
        <w:t>בחינת</w:t>
      </w:r>
      <w:r w:rsidRPr="00501BAA">
        <w:rPr>
          <w:rFonts w:asciiTheme="minorBidi" w:hAnsiTheme="minorBidi" w:cstheme="minorBidi"/>
          <w:b w:val="0"/>
          <w:bCs w:val="0"/>
          <w:sz w:val="22"/>
          <w:szCs w:val="22"/>
          <w:u w:val="none"/>
          <w:rtl/>
        </w:rPr>
        <w:t xml:space="preserve"> </w:t>
      </w:r>
      <w:r w:rsidR="00CA62F8" w:rsidRPr="00501BAA">
        <w:rPr>
          <w:rFonts w:asciiTheme="minorBidi" w:hAnsiTheme="minorBidi" w:cstheme="minorBidi" w:hint="cs"/>
          <w:b w:val="0"/>
          <w:bCs w:val="0"/>
          <w:sz w:val="22"/>
          <w:szCs w:val="22"/>
          <w:u w:val="none"/>
          <w:rtl/>
        </w:rPr>
        <w:t>השירותי</w:t>
      </w:r>
      <w:r w:rsidR="00CA62F8" w:rsidRPr="00501BAA">
        <w:rPr>
          <w:rFonts w:asciiTheme="minorBidi" w:hAnsiTheme="minorBidi" w:cstheme="minorBidi" w:hint="eastAsia"/>
          <w:b w:val="0"/>
          <w:bCs w:val="0"/>
          <w:sz w:val="22"/>
          <w:szCs w:val="22"/>
          <w:u w:val="none"/>
          <w:rtl/>
        </w:rPr>
        <w:t>ם</w:t>
      </w:r>
      <w:r w:rsidRPr="00501BAA">
        <w:rPr>
          <w:rFonts w:asciiTheme="minorBidi" w:hAnsiTheme="minorBidi" w:cstheme="minorBidi"/>
          <w:b w:val="0"/>
          <w:bCs w:val="0"/>
          <w:sz w:val="22"/>
          <w:szCs w:val="22"/>
          <w:u w:val="none"/>
          <w:rtl/>
        </w:rPr>
        <w:t xml:space="preserve"> הנדרשים</w:t>
      </w:r>
      <w:r w:rsidR="00242612">
        <w:rPr>
          <w:rFonts w:asciiTheme="minorBidi" w:hAnsiTheme="minorBidi" w:cstheme="minorBidi" w:hint="cs"/>
          <w:b w:val="0"/>
          <w:bCs w:val="0"/>
          <w:sz w:val="22"/>
          <w:szCs w:val="22"/>
          <w:u w:val="none"/>
          <w:rtl/>
        </w:rPr>
        <w:t xml:space="preserve"> כפי שהוגדרו במכרז</w:t>
      </w:r>
      <w:r w:rsidRPr="00501BAA">
        <w:rPr>
          <w:rFonts w:asciiTheme="minorBidi" w:hAnsiTheme="minorBidi" w:cstheme="minorBidi"/>
          <w:b w:val="0"/>
          <w:bCs w:val="0"/>
          <w:sz w:val="22"/>
          <w:szCs w:val="22"/>
          <w:u w:val="none"/>
          <w:rtl/>
        </w:rPr>
        <w:t xml:space="preserve"> </w:t>
      </w:r>
      <w:r w:rsidR="00242612">
        <w:rPr>
          <w:rFonts w:asciiTheme="minorBidi" w:hAnsiTheme="minorBidi" w:cstheme="minorBidi" w:hint="cs"/>
          <w:b w:val="0"/>
          <w:bCs w:val="0"/>
          <w:sz w:val="22"/>
          <w:szCs w:val="22"/>
          <w:u w:val="none"/>
          <w:rtl/>
        </w:rPr>
        <w:t>1/20.</w:t>
      </w:r>
    </w:p>
    <w:p w:rsidR="00CA62F8" w:rsidRPr="00501BAA" w:rsidRDefault="00CA62F8" w:rsidP="00CA62F8">
      <w:pPr>
        <w:spacing w:line="360" w:lineRule="auto"/>
        <w:rPr>
          <w:rFonts w:asciiTheme="minorBidi" w:hAnsiTheme="minorBidi" w:cstheme="minorBidi"/>
          <w:sz w:val="22"/>
          <w:szCs w:val="22"/>
          <w:rtl/>
        </w:rPr>
      </w:pPr>
    </w:p>
    <w:p w:rsidR="006938AE" w:rsidRPr="00501BAA" w:rsidRDefault="00501BAA" w:rsidP="00242612">
      <w:pPr>
        <w:spacing w:line="360" w:lineRule="auto"/>
        <w:jc w:val="both"/>
        <w:rPr>
          <w:rFonts w:asciiTheme="minorBidi" w:hAnsiTheme="minorBidi" w:cstheme="minorBidi"/>
          <w:sz w:val="22"/>
          <w:szCs w:val="22"/>
          <w:rtl/>
        </w:rPr>
      </w:pPr>
      <w:r w:rsidRPr="00501BAA">
        <w:rPr>
          <w:rFonts w:asciiTheme="minorBidi" w:hAnsiTheme="minorBidi" w:cstheme="minorBidi" w:hint="cs"/>
          <w:sz w:val="22"/>
          <w:szCs w:val="22"/>
          <w:rtl/>
        </w:rPr>
        <w:t xml:space="preserve">לאחר </w:t>
      </w:r>
      <w:r w:rsidR="004109FC">
        <w:rPr>
          <w:rFonts w:asciiTheme="minorBidi" w:hAnsiTheme="minorBidi" w:cstheme="minorBidi" w:hint="cs"/>
          <w:sz w:val="22"/>
          <w:szCs w:val="22"/>
          <w:rtl/>
        </w:rPr>
        <w:t>בדיקה ו</w:t>
      </w:r>
      <w:r w:rsidR="00242612">
        <w:rPr>
          <w:rFonts w:asciiTheme="minorBidi" w:hAnsiTheme="minorBidi" w:cstheme="minorBidi" w:hint="cs"/>
          <w:sz w:val="22"/>
          <w:szCs w:val="22"/>
          <w:rtl/>
        </w:rPr>
        <w:t>בחינת השירותים,</w:t>
      </w:r>
      <w:r w:rsidRPr="00501BAA">
        <w:rPr>
          <w:rFonts w:asciiTheme="minorBidi" w:hAnsiTheme="minorBidi" w:cstheme="minorBidi" w:hint="cs"/>
          <w:sz w:val="22"/>
          <w:szCs w:val="22"/>
          <w:rtl/>
        </w:rPr>
        <w:t xml:space="preserve"> </w:t>
      </w:r>
      <w:r w:rsidR="00CA62F8" w:rsidRPr="00501BAA">
        <w:rPr>
          <w:rFonts w:asciiTheme="minorBidi" w:hAnsiTheme="minorBidi" w:cstheme="minorBidi" w:hint="cs"/>
          <w:sz w:val="22"/>
          <w:szCs w:val="22"/>
          <w:rtl/>
        </w:rPr>
        <w:t xml:space="preserve">תפרסם </w:t>
      </w:r>
      <w:r w:rsidRPr="00501BAA">
        <w:rPr>
          <w:rFonts w:asciiTheme="minorBidi" w:hAnsiTheme="minorBidi" w:cstheme="minorBidi" w:hint="cs"/>
          <w:sz w:val="22"/>
          <w:szCs w:val="22"/>
          <w:rtl/>
        </w:rPr>
        <w:t xml:space="preserve">ועדת המכרזים </w:t>
      </w:r>
      <w:r>
        <w:rPr>
          <w:rFonts w:asciiTheme="minorBidi" w:hAnsiTheme="minorBidi" w:cstheme="minorBidi" w:hint="cs"/>
          <w:sz w:val="22"/>
          <w:szCs w:val="22"/>
          <w:rtl/>
        </w:rPr>
        <w:t xml:space="preserve">החלטותיה על המשך ההליך </w:t>
      </w:r>
      <w:proofErr w:type="spellStart"/>
      <w:r>
        <w:rPr>
          <w:rFonts w:asciiTheme="minorBidi" w:hAnsiTheme="minorBidi" w:cstheme="minorBidi" w:hint="cs"/>
          <w:sz w:val="22"/>
          <w:szCs w:val="22"/>
          <w:rtl/>
        </w:rPr>
        <w:t>המכרזי</w:t>
      </w:r>
      <w:proofErr w:type="spellEnd"/>
      <w:r>
        <w:rPr>
          <w:rFonts w:asciiTheme="minorBidi" w:hAnsiTheme="minorBidi" w:cstheme="minorBidi" w:hint="cs"/>
          <w:sz w:val="22"/>
          <w:szCs w:val="22"/>
          <w:rtl/>
        </w:rPr>
        <w:t xml:space="preserve"> </w:t>
      </w:r>
      <w:r w:rsidR="00CA62F8" w:rsidRPr="00501BAA">
        <w:rPr>
          <w:rFonts w:asciiTheme="minorBidi" w:hAnsiTheme="minorBidi" w:cstheme="minorBidi" w:hint="cs"/>
          <w:sz w:val="22"/>
          <w:szCs w:val="22"/>
          <w:rtl/>
        </w:rPr>
        <w:t>באתר המשרד.</w:t>
      </w:r>
    </w:p>
    <w:p w:rsidR="005F2812" w:rsidRPr="006938AE" w:rsidRDefault="005F2812" w:rsidP="00B35E27">
      <w:pPr>
        <w:spacing w:line="360" w:lineRule="auto"/>
        <w:jc w:val="center"/>
        <w:rPr>
          <w:rFonts w:asciiTheme="minorBidi" w:hAnsiTheme="minorBidi"/>
          <w:sz w:val="24"/>
          <w:szCs w:val="24"/>
          <w:rtl/>
        </w:rPr>
      </w:pPr>
    </w:p>
    <w:sectPr w:rsidR="005F2812" w:rsidRPr="006938AE" w:rsidSect="007879FF">
      <w:headerReference w:type="default" r:id="rId8"/>
      <w:footerReference w:type="default" r:id="rId9"/>
      <w:pgSz w:w="11906" w:h="16838" w:code="9"/>
      <w:pgMar w:top="1381" w:right="1274" w:bottom="709" w:left="1418" w:header="851" w:footer="3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D68D4" w:rsidRDefault="00BD68D4" w:rsidP="002230AE">
      <w:r>
        <w:separator/>
      </w:r>
    </w:p>
  </w:endnote>
  <w:endnote w:type="continuationSeparator" w:id="0">
    <w:p w:rsidR="00BD68D4" w:rsidRDefault="00BD68D4" w:rsidP="002230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-532499637"/>
      <w:docPartObj>
        <w:docPartGallery w:val="Page Numbers (Bottom of Page)"/>
        <w:docPartUnique/>
      </w:docPartObj>
    </w:sdtPr>
    <w:sdtEndPr>
      <w:rPr>
        <w:cs/>
      </w:rPr>
    </w:sdtEndPr>
    <w:sdtContent>
      <w:sdt>
        <w:sdtPr>
          <w:rPr>
            <w:rtl/>
          </w:rPr>
          <w:id w:val="98381352"/>
          <w:docPartObj>
            <w:docPartGallery w:val="Page Numbers (Top of Page)"/>
            <w:docPartUnique/>
          </w:docPartObj>
        </w:sdtPr>
        <w:sdtEndPr/>
        <w:sdtContent>
          <w:p w:rsidR="0041275B" w:rsidRPr="008F71F1" w:rsidRDefault="0041275B" w:rsidP="00B35E27">
            <w:pPr>
              <w:pStyle w:val="a5"/>
              <w:bidi/>
              <w:jc w:val="center"/>
              <w:rPr>
                <w:rtl/>
                <w:cs/>
                <w:lang w:val="he-IL" w:bidi="he-IL"/>
              </w:rPr>
            </w:pPr>
            <w:r>
              <w:rPr>
                <w:rFonts w:hint="cs"/>
                <w:rtl/>
                <w:cs/>
                <w:lang w:val="he-IL" w:bidi="he-IL"/>
              </w:rPr>
              <w:t>פרוטוקול</w:t>
            </w:r>
            <w:r w:rsidR="00D1718B">
              <w:rPr>
                <w:rFonts w:hint="cs"/>
                <w:rtl/>
                <w:cs/>
                <w:lang w:val="he-IL" w:bidi="he-IL"/>
              </w:rPr>
              <w:t xml:space="preserve"> </w:t>
            </w:r>
            <w:r w:rsidR="00B35E27">
              <w:rPr>
                <w:rFonts w:hint="cs"/>
                <w:rtl/>
                <w:cs/>
                <w:lang w:val="he-IL" w:bidi="he-IL"/>
              </w:rPr>
              <w:t>35</w:t>
            </w:r>
            <w:r w:rsidR="00D1718B">
              <w:rPr>
                <w:rFonts w:hint="cs"/>
                <w:rtl/>
                <w:cs/>
                <w:lang w:val="he-IL" w:bidi="he-IL"/>
              </w:rPr>
              <w:t xml:space="preserve"> </w:t>
            </w:r>
            <w:r>
              <w:rPr>
                <w:rFonts w:hint="cs"/>
                <w:rtl/>
                <w:cs/>
                <w:lang w:val="he-IL" w:bidi="he-IL"/>
              </w:rPr>
              <w:t xml:space="preserve">מיום </w:t>
            </w:r>
            <w:r w:rsidR="00B35E27">
              <w:rPr>
                <w:rFonts w:hint="cs"/>
                <w:rtl/>
                <w:cs/>
                <w:lang w:val="he-IL" w:bidi="he-IL"/>
              </w:rPr>
              <w:t>14</w:t>
            </w:r>
            <w:r w:rsidR="00EB3E56">
              <w:rPr>
                <w:rFonts w:hint="cs"/>
                <w:rtl/>
                <w:cs/>
                <w:lang w:val="he-IL" w:bidi="he-IL"/>
              </w:rPr>
              <w:t>.</w:t>
            </w:r>
            <w:r w:rsidR="00B35E27">
              <w:rPr>
                <w:rFonts w:hint="cs"/>
                <w:rtl/>
                <w:cs/>
                <w:lang w:val="he-IL" w:bidi="he-IL"/>
              </w:rPr>
              <w:t>6</w:t>
            </w:r>
            <w:r w:rsidR="00EB3E56">
              <w:rPr>
                <w:rFonts w:hint="cs"/>
                <w:rtl/>
                <w:cs/>
                <w:lang w:val="he-IL" w:bidi="he-IL"/>
              </w:rPr>
              <w:t>.20</w:t>
            </w:r>
            <w:r>
              <w:rPr>
                <w:rFonts w:hint="cs"/>
                <w:rtl/>
                <w:cs/>
                <w:lang w:val="he-IL" w:bidi="he-IL"/>
              </w:rPr>
              <w:t xml:space="preserve"> - </w:t>
            </w:r>
            <w:r>
              <w:rPr>
                <w:rtl/>
                <w:cs/>
                <w:lang w:val="he-IL" w:bidi="he-IL"/>
              </w:rPr>
              <w:t xml:space="preserve">עמוד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  <w:rtl/>
                <w:cs/>
              </w:rPr>
              <w:instrText>PAGE</w:instrText>
            </w:r>
            <w:r>
              <w:rPr>
                <w:b/>
                <w:bCs/>
              </w:rPr>
              <w:fldChar w:fldCharType="separate"/>
            </w:r>
            <w:r w:rsidR="00242612">
              <w:rPr>
                <w:rFonts w:cs="Times New Roman"/>
                <w:b/>
                <w:bCs/>
                <w:noProof/>
                <w:rtl/>
              </w:rPr>
              <w:t>1</w:t>
            </w:r>
            <w:r>
              <w:rPr>
                <w:b/>
                <w:bCs/>
              </w:rPr>
              <w:fldChar w:fldCharType="end"/>
            </w:r>
            <w:r>
              <w:rPr>
                <w:rtl/>
                <w:cs/>
                <w:lang w:val="he-IL" w:bidi="he-IL"/>
              </w:rPr>
              <w:t xml:space="preserve"> מתוך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  <w:rtl/>
                <w:cs/>
              </w:rPr>
              <w:instrText>NUMPAGES</w:instrText>
            </w:r>
            <w:r>
              <w:rPr>
                <w:b/>
                <w:bCs/>
              </w:rPr>
              <w:fldChar w:fldCharType="separate"/>
            </w:r>
            <w:r w:rsidR="00242612">
              <w:rPr>
                <w:rFonts w:cs="Times New Roman"/>
                <w:b/>
                <w:bCs/>
                <w:noProof/>
                <w:rtl/>
              </w:rPr>
              <w:t>1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:rsidR="00D53E77" w:rsidRPr="00D53E77" w:rsidRDefault="00D53E77" w:rsidP="00D53E77">
    <w:pPr>
      <w:pStyle w:val="a5"/>
      <w:bidi/>
      <w:ind w:left="613"/>
      <w:rPr>
        <w:rFonts w:ascii="Tahoma" w:hAnsi="Tahoma" w:cs="Tahoma"/>
        <w:b/>
        <w:bCs/>
        <w:sz w:val="20"/>
        <w:szCs w:val="20"/>
        <w:lang w:bidi="he-I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D68D4" w:rsidRDefault="00BD68D4" w:rsidP="002230AE">
      <w:r>
        <w:separator/>
      </w:r>
    </w:p>
  </w:footnote>
  <w:footnote w:type="continuationSeparator" w:id="0">
    <w:p w:rsidR="00BD68D4" w:rsidRDefault="00BD68D4" w:rsidP="002230A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87278" w:rsidRDefault="00887278" w:rsidP="00530643">
    <w:pPr>
      <w:pStyle w:val="a3"/>
      <w:tabs>
        <w:tab w:val="clear" w:pos="4153"/>
        <w:tab w:val="clear" w:pos="8306"/>
      </w:tabs>
      <w:bidi/>
      <w:rPr>
        <w:rFonts w:ascii="Tahoma" w:hAnsi="Tahoma" w:cs="Tahoma"/>
        <w:b/>
        <w:bCs/>
        <w:sz w:val="20"/>
        <w:szCs w:val="20"/>
        <w:lang w:bidi="he-IL"/>
      </w:rPr>
    </w:pPr>
    <w:r>
      <w:rPr>
        <w:noProof/>
        <w:lang w:bidi="he-IL"/>
      </w:rPr>
      <w:drawing>
        <wp:anchor distT="0" distB="0" distL="114300" distR="114300" simplePos="0" relativeHeight="251663360" behindDoc="0" locked="0" layoutInCell="1" allowOverlap="1" wp14:anchorId="0C3C209C" wp14:editId="79BBB45F">
          <wp:simplePos x="0" y="0"/>
          <wp:positionH relativeFrom="column">
            <wp:posOffset>4173220</wp:posOffset>
          </wp:positionH>
          <wp:positionV relativeFrom="paragraph">
            <wp:posOffset>-342900</wp:posOffset>
          </wp:positionV>
          <wp:extent cx="2139950" cy="505460"/>
          <wp:effectExtent l="0" t="0" r="0" b="8890"/>
          <wp:wrapThrough wrapText="bothSides">
            <wp:wrapPolygon edited="0">
              <wp:start x="16921" y="0"/>
              <wp:lineTo x="769" y="814"/>
              <wp:lineTo x="0" y="1628"/>
              <wp:lineTo x="577" y="18724"/>
              <wp:lineTo x="3846" y="21166"/>
              <wp:lineTo x="12114" y="21166"/>
              <wp:lineTo x="20959" y="21166"/>
              <wp:lineTo x="21344" y="18724"/>
              <wp:lineTo x="21344" y="1628"/>
              <wp:lineTo x="20959" y="0"/>
              <wp:lineTo x="16921" y="0"/>
            </wp:wrapPolygon>
          </wp:wrapThrough>
          <wp:docPr id="2" name="Picture 5" title="משרד העבודה הרווחה והשירותים החברתים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logo_rgb_-with-tag-lin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39950" cy="50546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7678BD" w:rsidRPr="00465FF0" w:rsidRDefault="00530643" w:rsidP="00887278">
    <w:pPr>
      <w:pStyle w:val="a3"/>
      <w:tabs>
        <w:tab w:val="clear" w:pos="4153"/>
        <w:tab w:val="clear" w:pos="8306"/>
      </w:tabs>
      <w:bidi/>
      <w:rPr>
        <w:rFonts w:ascii="Tahoma" w:hAnsi="Tahoma" w:cs="Tahoma"/>
        <w:b/>
        <w:bCs/>
        <w:sz w:val="20"/>
        <w:szCs w:val="20"/>
        <w:rtl/>
        <w:lang w:bidi="he-IL"/>
      </w:rPr>
    </w:pPr>
    <w:r>
      <w:rPr>
        <w:rFonts w:ascii="Tahoma" w:hAnsi="Tahoma" w:cs="Tahoma"/>
        <w:b/>
        <w:bCs/>
        <w:sz w:val="20"/>
        <w:szCs w:val="20"/>
        <w:lang w:bidi="he-IL"/>
      </w:rPr>
      <w:t xml:space="preserve">       </w:t>
    </w:r>
    <w:r w:rsidR="00D53E77" w:rsidRPr="00465FF0">
      <w:rPr>
        <w:rFonts w:ascii="Tahoma" w:hAnsi="Tahoma" w:cs="Tahoma"/>
        <w:b/>
        <w:bCs/>
        <w:sz w:val="20"/>
        <w:szCs w:val="20"/>
        <w:rtl/>
        <w:lang w:bidi="he-IL"/>
      </w:rPr>
      <w:t xml:space="preserve">האגף להכשרה ופיתוח </w:t>
    </w:r>
    <w:proofErr w:type="spellStart"/>
    <w:r w:rsidR="00D53E77" w:rsidRPr="00465FF0">
      <w:rPr>
        <w:rFonts w:ascii="Tahoma" w:hAnsi="Tahoma" w:cs="Tahoma"/>
        <w:b/>
        <w:bCs/>
        <w:sz w:val="20"/>
        <w:szCs w:val="20"/>
        <w:rtl/>
        <w:lang w:bidi="he-IL"/>
      </w:rPr>
      <w:t>כח</w:t>
    </w:r>
    <w:proofErr w:type="spellEnd"/>
    <w:r w:rsidR="00D53E77" w:rsidRPr="00465FF0">
      <w:rPr>
        <w:rFonts w:ascii="Tahoma" w:hAnsi="Tahoma" w:cs="Tahoma"/>
        <w:b/>
        <w:bCs/>
        <w:sz w:val="20"/>
        <w:szCs w:val="20"/>
        <w:rtl/>
        <w:lang w:bidi="he-IL"/>
      </w:rPr>
      <w:t>-אדם</w:t>
    </w:r>
  </w:p>
  <w:p w:rsidR="00D53E77" w:rsidRDefault="00530643" w:rsidP="00D53E77">
    <w:pPr>
      <w:pStyle w:val="a3"/>
      <w:tabs>
        <w:tab w:val="clear" w:pos="4153"/>
        <w:tab w:val="clear" w:pos="8306"/>
      </w:tabs>
      <w:bidi/>
      <w:rPr>
        <w:rFonts w:ascii="Tahoma" w:hAnsi="Tahoma" w:cs="Tahoma"/>
        <w:b/>
        <w:bCs/>
        <w:sz w:val="22"/>
        <w:szCs w:val="22"/>
        <w:rtl/>
        <w:lang w:bidi="he-IL"/>
      </w:rPr>
    </w:pPr>
    <w:r>
      <w:rPr>
        <w:rFonts w:ascii="Tahoma" w:hAnsi="Tahoma" w:cs="Tahoma" w:hint="cs"/>
        <w:b/>
        <w:bCs/>
        <w:sz w:val="20"/>
        <w:szCs w:val="20"/>
        <w:rtl/>
        <w:lang w:bidi="he-IL"/>
      </w:rPr>
      <w:t xml:space="preserve">       </w:t>
    </w:r>
    <w:r w:rsidR="00D53E77" w:rsidRPr="00465FF0">
      <w:rPr>
        <w:rFonts w:ascii="Tahoma" w:hAnsi="Tahoma" w:cs="Tahoma"/>
        <w:b/>
        <w:bCs/>
        <w:sz w:val="20"/>
        <w:szCs w:val="20"/>
        <w:rtl/>
        <w:lang w:bidi="he-IL"/>
      </w:rPr>
      <w:t>מחלקת מכרזים ורכש</w:t>
    </w:r>
  </w:p>
  <w:p w:rsidR="00465FF0" w:rsidRPr="00465FF0" w:rsidRDefault="00465FF0" w:rsidP="00465FF0">
    <w:pPr>
      <w:pStyle w:val="a3"/>
      <w:tabs>
        <w:tab w:val="clear" w:pos="4153"/>
        <w:tab w:val="clear" w:pos="8306"/>
      </w:tabs>
      <w:bidi/>
      <w:rPr>
        <w:rFonts w:ascii="Tahoma" w:hAnsi="Tahoma" w:cs="Tahoma"/>
        <w:b/>
        <w:bCs/>
        <w:sz w:val="14"/>
        <w:szCs w:val="14"/>
        <w:rtl/>
        <w:lang w:bidi="he-I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712C34"/>
    <w:multiLevelType w:val="hybridMultilevel"/>
    <w:tmpl w:val="EDD6CEB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632535"/>
    <w:multiLevelType w:val="hybridMultilevel"/>
    <w:tmpl w:val="C90C8E98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6240F09"/>
    <w:multiLevelType w:val="hybridMultilevel"/>
    <w:tmpl w:val="93CC96B0"/>
    <w:lvl w:ilvl="0" w:tplc="74C87964">
      <w:start w:val="1"/>
      <w:numFmt w:val="hebrew1"/>
      <w:lvlText w:val="%1."/>
      <w:lvlJc w:val="left"/>
      <w:pPr>
        <w:ind w:left="1080" w:hanging="360"/>
      </w:pPr>
      <w:rPr>
        <w:rFonts w:ascii="Times New Roman" w:eastAsia="Times New Roman" w:hAnsi="Times New Roman" w:cs="David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81A5FCB"/>
    <w:multiLevelType w:val="hybridMultilevel"/>
    <w:tmpl w:val="8676016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AE5723B"/>
    <w:multiLevelType w:val="hybridMultilevel"/>
    <w:tmpl w:val="2C66A61C"/>
    <w:lvl w:ilvl="0" w:tplc="044ACC14">
      <w:start w:val="1"/>
      <w:numFmt w:val="hebrew1"/>
      <w:lvlText w:val="%1."/>
      <w:lvlJc w:val="left"/>
      <w:pPr>
        <w:ind w:left="1080" w:hanging="360"/>
      </w:pPr>
      <w:rPr>
        <w:rFonts w:hint="default"/>
        <w:b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2DDA3C88"/>
    <w:multiLevelType w:val="hybridMultilevel"/>
    <w:tmpl w:val="3332891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E756F05"/>
    <w:multiLevelType w:val="hybridMultilevel"/>
    <w:tmpl w:val="E68C2A0C"/>
    <w:lvl w:ilvl="0" w:tplc="0409000F">
      <w:start w:val="1"/>
      <w:numFmt w:val="decimal"/>
      <w:lvlText w:val="%1."/>
      <w:lvlJc w:val="left"/>
      <w:pPr>
        <w:ind w:left="785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3987CA7"/>
    <w:multiLevelType w:val="hybridMultilevel"/>
    <w:tmpl w:val="73DEA800"/>
    <w:lvl w:ilvl="0" w:tplc="3D9E3E5A">
      <w:start w:val="12"/>
      <w:numFmt w:val="bullet"/>
      <w:lvlText w:val="-"/>
      <w:lvlJc w:val="left"/>
      <w:pPr>
        <w:ind w:left="720" w:hanging="360"/>
      </w:pPr>
      <w:rPr>
        <w:rFonts w:ascii="Calibri" w:eastAsia="Calibri" w:hAnsi="Calibri" w:cs="David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4671241"/>
    <w:multiLevelType w:val="hybridMultilevel"/>
    <w:tmpl w:val="27681F02"/>
    <w:lvl w:ilvl="0" w:tplc="D5AE0404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David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A6E4C98"/>
    <w:multiLevelType w:val="hybridMultilevel"/>
    <w:tmpl w:val="34C26CB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B96319F"/>
    <w:multiLevelType w:val="hybridMultilevel"/>
    <w:tmpl w:val="CD7A4512"/>
    <w:lvl w:ilvl="0" w:tplc="CB868DC8">
      <w:start w:val="4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454E108C"/>
    <w:multiLevelType w:val="hybridMultilevel"/>
    <w:tmpl w:val="2656061C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76230A8"/>
    <w:multiLevelType w:val="hybridMultilevel"/>
    <w:tmpl w:val="62666014"/>
    <w:lvl w:ilvl="0" w:tplc="47AE5902">
      <w:start w:val="1"/>
      <w:numFmt w:val="decimal"/>
      <w:lvlText w:val="%1."/>
      <w:lvlJc w:val="left"/>
      <w:pPr>
        <w:ind w:left="360" w:hanging="360"/>
      </w:pPr>
      <w:rPr>
        <w:rFonts w:cs="David"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45912C8"/>
    <w:multiLevelType w:val="hybridMultilevel"/>
    <w:tmpl w:val="6526CFBC"/>
    <w:lvl w:ilvl="0" w:tplc="3BD25E42">
      <w:start w:val="1"/>
      <w:numFmt w:val="hebrew1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619A117B"/>
    <w:multiLevelType w:val="hybridMultilevel"/>
    <w:tmpl w:val="88EC5EE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8B2422"/>
    <w:multiLevelType w:val="hybridMultilevel"/>
    <w:tmpl w:val="BE961F5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54108A2"/>
    <w:multiLevelType w:val="hybridMultilevel"/>
    <w:tmpl w:val="6F1ACA5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771A014A"/>
    <w:multiLevelType w:val="hybridMultilevel"/>
    <w:tmpl w:val="E68C2A0C"/>
    <w:lvl w:ilvl="0" w:tplc="0409000F">
      <w:start w:val="1"/>
      <w:numFmt w:val="decimal"/>
      <w:lvlText w:val="%1."/>
      <w:lvlJc w:val="left"/>
      <w:pPr>
        <w:ind w:left="785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AF9636F"/>
    <w:multiLevelType w:val="hybridMultilevel"/>
    <w:tmpl w:val="4E0A2B1C"/>
    <w:lvl w:ilvl="0" w:tplc="283AAA9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CC13E5C"/>
    <w:multiLevelType w:val="hybridMultilevel"/>
    <w:tmpl w:val="62666014"/>
    <w:lvl w:ilvl="0" w:tplc="47AE5902">
      <w:start w:val="1"/>
      <w:numFmt w:val="decimal"/>
      <w:lvlText w:val="%1."/>
      <w:lvlJc w:val="left"/>
      <w:pPr>
        <w:ind w:left="360" w:hanging="360"/>
      </w:pPr>
      <w:rPr>
        <w:rFonts w:cs="David"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7"/>
  </w:num>
  <w:num w:numId="3">
    <w:abstractNumId w:val="18"/>
  </w:num>
  <w:num w:numId="4">
    <w:abstractNumId w:val="2"/>
  </w:num>
  <w:num w:numId="5">
    <w:abstractNumId w:val="10"/>
  </w:num>
  <w:num w:numId="6">
    <w:abstractNumId w:val="12"/>
  </w:num>
  <w:num w:numId="7">
    <w:abstractNumId w:val="19"/>
  </w:num>
  <w:num w:numId="8">
    <w:abstractNumId w:val="16"/>
  </w:num>
  <w:num w:numId="9">
    <w:abstractNumId w:val="1"/>
  </w:num>
  <w:num w:numId="10">
    <w:abstractNumId w:val="4"/>
  </w:num>
  <w:num w:numId="11">
    <w:abstractNumId w:val="8"/>
  </w:num>
  <w:num w:numId="12">
    <w:abstractNumId w:val="9"/>
  </w:num>
  <w:num w:numId="13">
    <w:abstractNumId w:val="0"/>
  </w:num>
  <w:num w:numId="14">
    <w:abstractNumId w:val="14"/>
  </w:num>
  <w:num w:numId="15">
    <w:abstractNumId w:val="15"/>
  </w:num>
  <w:num w:numId="16">
    <w:abstractNumId w:val="11"/>
  </w:num>
  <w:num w:numId="17">
    <w:abstractNumId w:val="13"/>
  </w:num>
  <w:num w:numId="18">
    <w:abstractNumId w:val="6"/>
  </w:num>
  <w:num w:numId="19">
    <w:abstractNumId w:val="17"/>
  </w:num>
  <w:num w:numId="2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2AA3"/>
    <w:rsid w:val="00006C71"/>
    <w:rsid w:val="000544E5"/>
    <w:rsid w:val="0006621D"/>
    <w:rsid w:val="00067BF9"/>
    <w:rsid w:val="00074659"/>
    <w:rsid w:val="00093AF6"/>
    <w:rsid w:val="000A2652"/>
    <w:rsid w:val="000A2C28"/>
    <w:rsid w:val="000A589D"/>
    <w:rsid w:val="000A6C62"/>
    <w:rsid w:val="000B64F1"/>
    <w:rsid w:val="000C277F"/>
    <w:rsid w:val="000D71C0"/>
    <w:rsid w:val="000E14C3"/>
    <w:rsid w:val="00104CBC"/>
    <w:rsid w:val="00106F38"/>
    <w:rsid w:val="00110C7B"/>
    <w:rsid w:val="00131BFC"/>
    <w:rsid w:val="00154A3C"/>
    <w:rsid w:val="0016145E"/>
    <w:rsid w:val="001831F8"/>
    <w:rsid w:val="00192C9B"/>
    <w:rsid w:val="001A336D"/>
    <w:rsid w:val="001B3A6D"/>
    <w:rsid w:val="001C43C2"/>
    <w:rsid w:val="001C705C"/>
    <w:rsid w:val="001E3A59"/>
    <w:rsid w:val="001E52EE"/>
    <w:rsid w:val="001E7085"/>
    <w:rsid w:val="002074B6"/>
    <w:rsid w:val="002230AE"/>
    <w:rsid w:val="00226469"/>
    <w:rsid w:val="002323F0"/>
    <w:rsid w:val="002345FD"/>
    <w:rsid w:val="00240656"/>
    <w:rsid w:val="00242612"/>
    <w:rsid w:val="00243C9B"/>
    <w:rsid w:val="00251610"/>
    <w:rsid w:val="0026198B"/>
    <w:rsid w:val="0028119B"/>
    <w:rsid w:val="00287690"/>
    <w:rsid w:val="00290435"/>
    <w:rsid w:val="002C27D2"/>
    <w:rsid w:val="002C5BE8"/>
    <w:rsid w:val="002D19B5"/>
    <w:rsid w:val="002F308D"/>
    <w:rsid w:val="002F616A"/>
    <w:rsid w:val="002F768E"/>
    <w:rsid w:val="002F7B07"/>
    <w:rsid w:val="0031079D"/>
    <w:rsid w:val="00312C1B"/>
    <w:rsid w:val="00316BA2"/>
    <w:rsid w:val="00317D82"/>
    <w:rsid w:val="00320C36"/>
    <w:rsid w:val="0032198E"/>
    <w:rsid w:val="00337B63"/>
    <w:rsid w:val="00351E8E"/>
    <w:rsid w:val="003540B2"/>
    <w:rsid w:val="003654AC"/>
    <w:rsid w:val="00374DA3"/>
    <w:rsid w:val="00383BD2"/>
    <w:rsid w:val="00384D4C"/>
    <w:rsid w:val="003866EB"/>
    <w:rsid w:val="003870D9"/>
    <w:rsid w:val="0039541B"/>
    <w:rsid w:val="003A1705"/>
    <w:rsid w:val="003B1BE4"/>
    <w:rsid w:val="003B2442"/>
    <w:rsid w:val="003C4928"/>
    <w:rsid w:val="003E378A"/>
    <w:rsid w:val="00402742"/>
    <w:rsid w:val="0040536B"/>
    <w:rsid w:val="004109FC"/>
    <w:rsid w:val="0041275B"/>
    <w:rsid w:val="00416328"/>
    <w:rsid w:val="0041728B"/>
    <w:rsid w:val="0041765F"/>
    <w:rsid w:val="00425A03"/>
    <w:rsid w:val="00430B95"/>
    <w:rsid w:val="0043112E"/>
    <w:rsid w:val="004379F7"/>
    <w:rsid w:val="00453220"/>
    <w:rsid w:val="00457833"/>
    <w:rsid w:val="00457CF0"/>
    <w:rsid w:val="00461E9D"/>
    <w:rsid w:val="00465FF0"/>
    <w:rsid w:val="0047751F"/>
    <w:rsid w:val="00491534"/>
    <w:rsid w:val="0049713B"/>
    <w:rsid w:val="004A667A"/>
    <w:rsid w:val="004B015F"/>
    <w:rsid w:val="004B55D1"/>
    <w:rsid w:val="004C0D37"/>
    <w:rsid w:val="004D5DE1"/>
    <w:rsid w:val="004F50F8"/>
    <w:rsid w:val="00501BAA"/>
    <w:rsid w:val="00530643"/>
    <w:rsid w:val="00531450"/>
    <w:rsid w:val="005413F0"/>
    <w:rsid w:val="00544B08"/>
    <w:rsid w:val="00545D6B"/>
    <w:rsid w:val="00551182"/>
    <w:rsid w:val="00555AE2"/>
    <w:rsid w:val="005605E0"/>
    <w:rsid w:val="00564CC6"/>
    <w:rsid w:val="00570A8E"/>
    <w:rsid w:val="00576898"/>
    <w:rsid w:val="00577F2D"/>
    <w:rsid w:val="00580502"/>
    <w:rsid w:val="00582BE8"/>
    <w:rsid w:val="00582D27"/>
    <w:rsid w:val="00584E14"/>
    <w:rsid w:val="00594049"/>
    <w:rsid w:val="005A6CE9"/>
    <w:rsid w:val="005B2151"/>
    <w:rsid w:val="005B696A"/>
    <w:rsid w:val="005E1CA6"/>
    <w:rsid w:val="005E7469"/>
    <w:rsid w:val="005F2812"/>
    <w:rsid w:val="005F4F56"/>
    <w:rsid w:val="005F4FE0"/>
    <w:rsid w:val="005F73E6"/>
    <w:rsid w:val="006050FE"/>
    <w:rsid w:val="00616894"/>
    <w:rsid w:val="0062053B"/>
    <w:rsid w:val="006300F2"/>
    <w:rsid w:val="00636185"/>
    <w:rsid w:val="00654F9F"/>
    <w:rsid w:val="0065716E"/>
    <w:rsid w:val="006938AE"/>
    <w:rsid w:val="00693E25"/>
    <w:rsid w:val="006B6194"/>
    <w:rsid w:val="006D0DDA"/>
    <w:rsid w:val="006D0E03"/>
    <w:rsid w:val="006F2059"/>
    <w:rsid w:val="00704171"/>
    <w:rsid w:val="00705590"/>
    <w:rsid w:val="00746F65"/>
    <w:rsid w:val="007510C9"/>
    <w:rsid w:val="007538DD"/>
    <w:rsid w:val="00757A57"/>
    <w:rsid w:val="00766F50"/>
    <w:rsid w:val="007678BD"/>
    <w:rsid w:val="00777417"/>
    <w:rsid w:val="007828F3"/>
    <w:rsid w:val="007879FF"/>
    <w:rsid w:val="0079600D"/>
    <w:rsid w:val="007A5512"/>
    <w:rsid w:val="007F4E75"/>
    <w:rsid w:val="007F7E94"/>
    <w:rsid w:val="0080198C"/>
    <w:rsid w:val="00806441"/>
    <w:rsid w:val="0081017A"/>
    <w:rsid w:val="008171C0"/>
    <w:rsid w:val="00821C02"/>
    <w:rsid w:val="0082562B"/>
    <w:rsid w:val="008314E9"/>
    <w:rsid w:val="008420A2"/>
    <w:rsid w:val="00844185"/>
    <w:rsid w:val="008637D5"/>
    <w:rsid w:val="0086581E"/>
    <w:rsid w:val="008667C0"/>
    <w:rsid w:val="008757E0"/>
    <w:rsid w:val="008764F2"/>
    <w:rsid w:val="00887278"/>
    <w:rsid w:val="008A1E6C"/>
    <w:rsid w:val="008A391A"/>
    <w:rsid w:val="008C0505"/>
    <w:rsid w:val="008D666A"/>
    <w:rsid w:val="008E627B"/>
    <w:rsid w:val="008F1365"/>
    <w:rsid w:val="008F71F1"/>
    <w:rsid w:val="00916FDB"/>
    <w:rsid w:val="00920BE0"/>
    <w:rsid w:val="00923DB6"/>
    <w:rsid w:val="009325AF"/>
    <w:rsid w:val="009325D7"/>
    <w:rsid w:val="00932DB1"/>
    <w:rsid w:val="00943B47"/>
    <w:rsid w:val="00944FF6"/>
    <w:rsid w:val="00961B77"/>
    <w:rsid w:val="00972AA3"/>
    <w:rsid w:val="009736C0"/>
    <w:rsid w:val="00974F84"/>
    <w:rsid w:val="0098186F"/>
    <w:rsid w:val="00991AAF"/>
    <w:rsid w:val="009B636C"/>
    <w:rsid w:val="009B7EB3"/>
    <w:rsid w:val="009D3175"/>
    <w:rsid w:val="009E1789"/>
    <w:rsid w:val="009E4A94"/>
    <w:rsid w:val="009F774F"/>
    <w:rsid w:val="00A03AE4"/>
    <w:rsid w:val="00A0447B"/>
    <w:rsid w:val="00A05EB1"/>
    <w:rsid w:val="00A07535"/>
    <w:rsid w:val="00A078AB"/>
    <w:rsid w:val="00A32CBE"/>
    <w:rsid w:val="00A3375B"/>
    <w:rsid w:val="00A430BB"/>
    <w:rsid w:val="00A44829"/>
    <w:rsid w:val="00A51480"/>
    <w:rsid w:val="00A56146"/>
    <w:rsid w:val="00A56413"/>
    <w:rsid w:val="00A60272"/>
    <w:rsid w:val="00A732D4"/>
    <w:rsid w:val="00A842BE"/>
    <w:rsid w:val="00A84D0D"/>
    <w:rsid w:val="00AA6372"/>
    <w:rsid w:val="00AA7839"/>
    <w:rsid w:val="00AD0FEE"/>
    <w:rsid w:val="00AE0549"/>
    <w:rsid w:val="00AE4940"/>
    <w:rsid w:val="00AE6024"/>
    <w:rsid w:val="00AF649C"/>
    <w:rsid w:val="00B004D9"/>
    <w:rsid w:val="00B072A5"/>
    <w:rsid w:val="00B074B3"/>
    <w:rsid w:val="00B146CA"/>
    <w:rsid w:val="00B17782"/>
    <w:rsid w:val="00B35035"/>
    <w:rsid w:val="00B35A31"/>
    <w:rsid w:val="00B35E27"/>
    <w:rsid w:val="00B41588"/>
    <w:rsid w:val="00B42AFF"/>
    <w:rsid w:val="00B44BB5"/>
    <w:rsid w:val="00B53165"/>
    <w:rsid w:val="00B811FB"/>
    <w:rsid w:val="00B821A9"/>
    <w:rsid w:val="00B85726"/>
    <w:rsid w:val="00B85A26"/>
    <w:rsid w:val="00B9055F"/>
    <w:rsid w:val="00B92A4F"/>
    <w:rsid w:val="00BA3BDF"/>
    <w:rsid w:val="00BA440E"/>
    <w:rsid w:val="00BB2E72"/>
    <w:rsid w:val="00BC0802"/>
    <w:rsid w:val="00BC5686"/>
    <w:rsid w:val="00BD12D8"/>
    <w:rsid w:val="00BD68D4"/>
    <w:rsid w:val="00BF3465"/>
    <w:rsid w:val="00C1132F"/>
    <w:rsid w:val="00C114D0"/>
    <w:rsid w:val="00C24EAA"/>
    <w:rsid w:val="00C345BF"/>
    <w:rsid w:val="00C40495"/>
    <w:rsid w:val="00C446F1"/>
    <w:rsid w:val="00C46AC4"/>
    <w:rsid w:val="00C65B73"/>
    <w:rsid w:val="00C67E9B"/>
    <w:rsid w:val="00C67F26"/>
    <w:rsid w:val="00C73771"/>
    <w:rsid w:val="00C92A1F"/>
    <w:rsid w:val="00CA322F"/>
    <w:rsid w:val="00CA39D6"/>
    <w:rsid w:val="00CA62F8"/>
    <w:rsid w:val="00CC7801"/>
    <w:rsid w:val="00CD08FB"/>
    <w:rsid w:val="00CD1844"/>
    <w:rsid w:val="00CD4313"/>
    <w:rsid w:val="00CD5FBD"/>
    <w:rsid w:val="00CE0313"/>
    <w:rsid w:val="00CE3772"/>
    <w:rsid w:val="00CF2860"/>
    <w:rsid w:val="00D05A7B"/>
    <w:rsid w:val="00D138A8"/>
    <w:rsid w:val="00D1718B"/>
    <w:rsid w:val="00D20220"/>
    <w:rsid w:val="00D3067E"/>
    <w:rsid w:val="00D327EE"/>
    <w:rsid w:val="00D34CDB"/>
    <w:rsid w:val="00D372CB"/>
    <w:rsid w:val="00D37714"/>
    <w:rsid w:val="00D50BD3"/>
    <w:rsid w:val="00D50E54"/>
    <w:rsid w:val="00D51711"/>
    <w:rsid w:val="00D5320A"/>
    <w:rsid w:val="00D53E77"/>
    <w:rsid w:val="00D71234"/>
    <w:rsid w:val="00D80029"/>
    <w:rsid w:val="00DB41FF"/>
    <w:rsid w:val="00DC34A2"/>
    <w:rsid w:val="00DC37A2"/>
    <w:rsid w:val="00DD5F9E"/>
    <w:rsid w:val="00DE6976"/>
    <w:rsid w:val="00DF173C"/>
    <w:rsid w:val="00DF5FF2"/>
    <w:rsid w:val="00E0069C"/>
    <w:rsid w:val="00E17E08"/>
    <w:rsid w:val="00E250A8"/>
    <w:rsid w:val="00E25FC3"/>
    <w:rsid w:val="00E3243F"/>
    <w:rsid w:val="00E50B24"/>
    <w:rsid w:val="00E6309E"/>
    <w:rsid w:val="00E70840"/>
    <w:rsid w:val="00E732A5"/>
    <w:rsid w:val="00EA47F6"/>
    <w:rsid w:val="00EB1CE4"/>
    <w:rsid w:val="00EB3E56"/>
    <w:rsid w:val="00EB40C0"/>
    <w:rsid w:val="00EC494F"/>
    <w:rsid w:val="00ED2047"/>
    <w:rsid w:val="00ED7491"/>
    <w:rsid w:val="00EE129B"/>
    <w:rsid w:val="00EE799C"/>
    <w:rsid w:val="00EF3358"/>
    <w:rsid w:val="00EF665D"/>
    <w:rsid w:val="00F16D42"/>
    <w:rsid w:val="00F252A7"/>
    <w:rsid w:val="00F55CC3"/>
    <w:rsid w:val="00F6435B"/>
    <w:rsid w:val="00F761F6"/>
    <w:rsid w:val="00F87946"/>
    <w:rsid w:val="00F9229A"/>
    <w:rsid w:val="00F95FFB"/>
    <w:rsid w:val="00FA7A3B"/>
    <w:rsid w:val="00FB2FCF"/>
    <w:rsid w:val="00FB5D8A"/>
    <w:rsid w:val="00FC1EC1"/>
    <w:rsid w:val="00FC66E3"/>
    <w:rsid w:val="00FD45BD"/>
    <w:rsid w:val="00FE435F"/>
    <w:rsid w:val="00FF0721"/>
    <w:rsid w:val="00FF46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B8F4FD8"/>
  <w15:docId w15:val="{9D2CDA50-6AB0-4A89-A232-FD9081209E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David" w:eastAsiaTheme="minorHAnsi" w:hAnsi="David" w:cs="David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72AA3"/>
    <w:pPr>
      <w:bidi/>
    </w:pPr>
    <w:rPr>
      <w:rFonts w:ascii="Times New Roman" w:eastAsia="Times New Roman" w:hAnsi="Times New Roman"/>
      <w:sz w:val="26"/>
      <w:szCs w:val="26"/>
      <w:lang w:eastAsia="he-IL" w:bidi="he-IL"/>
    </w:rPr>
  </w:style>
  <w:style w:type="paragraph" w:styleId="1">
    <w:name w:val="heading 1"/>
    <w:basedOn w:val="a"/>
    <w:next w:val="a"/>
    <w:link w:val="10"/>
    <w:uiPriority w:val="9"/>
    <w:qFormat/>
    <w:rsid w:val="008A1E6C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nhideWhenUsed/>
    <w:qFormat/>
    <w:rsid w:val="00972AA3"/>
    <w:pPr>
      <w:keepNext/>
      <w:tabs>
        <w:tab w:val="left" w:pos="6038"/>
      </w:tabs>
      <w:jc w:val="both"/>
      <w:outlineLvl w:val="4"/>
    </w:pPr>
    <w:rPr>
      <w:b/>
      <w:bCs/>
      <w:szCs w:val="28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2230AE"/>
    <w:pPr>
      <w:tabs>
        <w:tab w:val="center" w:pos="4153"/>
        <w:tab w:val="right" w:pos="8306"/>
      </w:tabs>
      <w:bidi w:val="0"/>
    </w:pPr>
    <w:rPr>
      <w:rFonts w:ascii="David" w:eastAsiaTheme="minorHAnsi" w:hAnsi="David"/>
      <w:sz w:val="24"/>
      <w:szCs w:val="24"/>
      <w:lang w:eastAsia="en-US" w:bidi="ar-SA"/>
    </w:rPr>
  </w:style>
  <w:style w:type="character" w:customStyle="1" w:styleId="a4">
    <w:name w:val="כותרת עליונה תו"/>
    <w:basedOn w:val="a0"/>
    <w:link w:val="a3"/>
    <w:uiPriority w:val="99"/>
    <w:rsid w:val="002230AE"/>
  </w:style>
  <w:style w:type="paragraph" w:styleId="a5">
    <w:name w:val="footer"/>
    <w:basedOn w:val="a"/>
    <w:link w:val="a6"/>
    <w:uiPriority w:val="99"/>
    <w:unhideWhenUsed/>
    <w:rsid w:val="002230AE"/>
    <w:pPr>
      <w:tabs>
        <w:tab w:val="center" w:pos="4153"/>
        <w:tab w:val="right" w:pos="8306"/>
      </w:tabs>
      <w:bidi w:val="0"/>
    </w:pPr>
    <w:rPr>
      <w:rFonts w:ascii="David" w:eastAsiaTheme="minorHAnsi" w:hAnsi="David"/>
      <w:sz w:val="24"/>
      <w:szCs w:val="24"/>
      <w:lang w:eastAsia="en-US" w:bidi="ar-SA"/>
    </w:rPr>
  </w:style>
  <w:style w:type="character" w:customStyle="1" w:styleId="a6">
    <w:name w:val="כותרת תחתונה תו"/>
    <w:basedOn w:val="a0"/>
    <w:link w:val="a5"/>
    <w:uiPriority w:val="99"/>
    <w:rsid w:val="002230AE"/>
  </w:style>
  <w:style w:type="paragraph" w:customStyle="1" w:styleId="p1">
    <w:name w:val="p1"/>
    <w:basedOn w:val="a"/>
    <w:rsid w:val="008764F2"/>
    <w:pPr>
      <w:bidi w:val="0"/>
      <w:jc w:val="right"/>
    </w:pPr>
    <w:rPr>
      <w:rFonts w:ascii="Arial" w:eastAsiaTheme="minorHAnsi" w:hAnsi="Arial" w:cs="Arial"/>
      <w:sz w:val="14"/>
      <w:szCs w:val="14"/>
      <w:lang w:eastAsia="en-US" w:bidi="ar-SA"/>
    </w:rPr>
  </w:style>
  <w:style w:type="character" w:customStyle="1" w:styleId="s1">
    <w:name w:val="s1"/>
    <w:basedOn w:val="a0"/>
    <w:rsid w:val="008764F2"/>
    <w:rPr>
      <w:rFonts w:ascii="Arial" w:hAnsi="Arial" w:cs="Arial" w:hint="default"/>
      <w:sz w:val="14"/>
      <w:szCs w:val="14"/>
    </w:rPr>
  </w:style>
  <w:style w:type="character" w:customStyle="1" w:styleId="apple-converted-space">
    <w:name w:val="apple-converted-space"/>
    <w:basedOn w:val="a0"/>
    <w:rsid w:val="008764F2"/>
  </w:style>
  <w:style w:type="character" w:customStyle="1" w:styleId="50">
    <w:name w:val="כותרת 5 תו"/>
    <w:basedOn w:val="a0"/>
    <w:link w:val="5"/>
    <w:rsid w:val="00972AA3"/>
    <w:rPr>
      <w:rFonts w:ascii="Times New Roman" w:eastAsia="Times New Roman" w:hAnsi="Times New Roman"/>
      <w:b/>
      <w:bCs/>
      <w:sz w:val="26"/>
      <w:szCs w:val="28"/>
      <w:u w:val="single"/>
      <w:lang w:eastAsia="he-IL" w:bidi="he-IL"/>
    </w:rPr>
  </w:style>
  <w:style w:type="paragraph" w:styleId="a7">
    <w:name w:val="Balloon Text"/>
    <w:basedOn w:val="a"/>
    <w:link w:val="a8"/>
    <w:uiPriority w:val="99"/>
    <w:semiHidden/>
    <w:unhideWhenUsed/>
    <w:rsid w:val="00CA322F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CA322F"/>
    <w:rPr>
      <w:rFonts w:ascii="Tahoma" w:eastAsia="Times New Roman" w:hAnsi="Tahoma" w:cs="Tahoma"/>
      <w:sz w:val="16"/>
      <w:szCs w:val="16"/>
      <w:lang w:eastAsia="he-IL" w:bidi="he-IL"/>
    </w:rPr>
  </w:style>
  <w:style w:type="paragraph" w:styleId="a9">
    <w:name w:val="List Paragraph"/>
    <w:aliases w:val="מכרזים - טקסט סעיפים"/>
    <w:basedOn w:val="a"/>
    <w:link w:val="aa"/>
    <w:uiPriority w:val="34"/>
    <w:qFormat/>
    <w:rsid w:val="00821C02"/>
    <w:pPr>
      <w:ind w:left="720"/>
      <w:contextualSpacing/>
    </w:pPr>
  </w:style>
  <w:style w:type="table" w:styleId="ab">
    <w:name w:val="Table Grid"/>
    <w:basedOn w:val="a1"/>
    <w:uiPriority w:val="59"/>
    <w:rsid w:val="00B17782"/>
    <w:pPr>
      <w:jc w:val="right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c">
    <w:name w:val="Body Text"/>
    <w:basedOn w:val="a"/>
    <w:link w:val="ad"/>
    <w:rsid w:val="008667C0"/>
    <w:pPr>
      <w:jc w:val="both"/>
    </w:pPr>
    <w:rPr>
      <w:sz w:val="24"/>
      <w:szCs w:val="24"/>
    </w:rPr>
  </w:style>
  <w:style w:type="character" w:customStyle="1" w:styleId="ad">
    <w:name w:val="גוף טקסט תו"/>
    <w:basedOn w:val="a0"/>
    <w:link w:val="ac"/>
    <w:rsid w:val="008667C0"/>
    <w:rPr>
      <w:rFonts w:ascii="Times New Roman" w:eastAsia="Times New Roman" w:hAnsi="Times New Roman"/>
      <w:lang w:eastAsia="he-IL" w:bidi="he-IL"/>
    </w:rPr>
  </w:style>
  <w:style w:type="character" w:customStyle="1" w:styleId="aa">
    <w:name w:val="פיסקת רשימה תו"/>
    <w:aliases w:val="מכרזים - טקסט סעיפים תו"/>
    <w:link w:val="a9"/>
    <w:uiPriority w:val="34"/>
    <w:locked/>
    <w:rsid w:val="00A56146"/>
    <w:rPr>
      <w:rFonts w:ascii="Times New Roman" w:eastAsia="Times New Roman" w:hAnsi="Times New Roman"/>
      <w:sz w:val="26"/>
      <w:szCs w:val="26"/>
      <w:lang w:eastAsia="he-IL" w:bidi="he-IL"/>
    </w:rPr>
  </w:style>
  <w:style w:type="character" w:customStyle="1" w:styleId="10">
    <w:name w:val="כותרת 1 תו"/>
    <w:basedOn w:val="a0"/>
    <w:link w:val="1"/>
    <w:uiPriority w:val="9"/>
    <w:rsid w:val="008A1E6C"/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  <w:lang w:eastAsia="he-IL"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7448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318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2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84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51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98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7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0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73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8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171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0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89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44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81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9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435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92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7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0AA84160-4DE5-4538-A2A3-8B2F014F0E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60</Words>
  <Characters>300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התעשייה, המסחר והתעסוקה</Company>
  <LinksUpToDate>false</LinksUpToDate>
  <CharactersWithSpaces>359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משרד התעשייה, המסחר והתעסוקה</dc:creator>
  <cp:lastModifiedBy>עטרת נס שטרנברג</cp:lastModifiedBy>
  <cp:revision>2</cp:revision>
  <cp:lastPrinted>2020-06-14T05:45:00Z</cp:lastPrinted>
  <dcterms:created xsi:type="dcterms:W3CDTF">2020-06-15T05:22:00Z</dcterms:created>
  <dcterms:modified xsi:type="dcterms:W3CDTF">2020-06-15T05:22:00Z</dcterms:modified>
</cp:coreProperties>
</file>